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12EF8" w14:textId="453D04CE" w:rsidR="00072B80" w:rsidRPr="00072B80" w:rsidRDefault="00D27BE5" w:rsidP="00072B80">
      <w:pPr>
        <w:spacing w:after="0" w:line="276" w:lineRule="auto"/>
        <w:ind w:left="4248" w:firstLine="708"/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</w:pPr>
      <w:r w:rsidRPr="00072B80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247072" w:rsidRPr="00072B80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121FF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72B80" w:rsidRPr="00072B80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Załącznik do Zarządzenia nr </w:t>
      </w:r>
      <w:r w:rsidR="00A027F5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>16</w:t>
      </w:r>
    </w:p>
    <w:p w14:paraId="6443BA75" w14:textId="77777777" w:rsidR="00072B80" w:rsidRPr="00072B80" w:rsidRDefault="00072B80" w:rsidP="00072B80">
      <w:pPr>
        <w:spacing w:after="0" w:line="276" w:lineRule="auto"/>
        <w:ind w:left="4248" w:firstLine="708"/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</w:pPr>
      <w:r w:rsidRPr="00072B80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   Wójta Gminy Zaniemyśl </w:t>
      </w:r>
    </w:p>
    <w:p w14:paraId="1554F698" w14:textId="034855A2" w:rsidR="00072B80" w:rsidRPr="00072B80" w:rsidRDefault="00072B80" w:rsidP="00072B80">
      <w:pPr>
        <w:spacing w:after="0" w:line="276" w:lineRule="auto"/>
        <w:ind w:left="4248" w:firstLine="708"/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</w:pPr>
      <w:r w:rsidRPr="00072B80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 xml:space="preserve">   z dnia </w:t>
      </w:r>
      <w:r w:rsidR="00A027F5">
        <w:rPr>
          <w:rFonts w:ascii="Calibri" w:eastAsia="Calibri" w:hAnsi="Calibri" w:cs="Calibri"/>
          <w:kern w:val="2"/>
          <w:sz w:val="24"/>
          <w:szCs w:val="24"/>
          <w:lang w:eastAsia="pl-PL"/>
          <w14:ligatures w14:val="standardContextual"/>
        </w:rPr>
        <w:t>21 czerwca 2024 r.</w:t>
      </w:r>
    </w:p>
    <w:p w14:paraId="671EE6B9" w14:textId="7784E1C2" w:rsidR="00072B80" w:rsidRDefault="00072B80" w:rsidP="00247072">
      <w:pPr>
        <w:spacing w:after="0" w:line="276" w:lineRule="auto"/>
        <w:jc w:val="both"/>
        <w:rPr>
          <w:rFonts w:ascii="Calibri" w:eastAsia="Calibri" w:hAnsi="Calibri" w:cs="Calibri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64A521DE" w14:textId="77777777" w:rsidR="00072B80" w:rsidRDefault="00072B80" w:rsidP="0024707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</w:p>
    <w:p w14:paraId="46098326" w14:textId="7B806D44" w:rsidR="00D27BE5" w:rsidRPr="003308B6" w:rsidRDefault="00072B80" w:rsidP="00247072">
      <w:pPr>
        <w:spacing w:after="0" w:line="276" w:lineRule="auto"/>
        <w:jc w:val="both"/>
        <w:rPr>
          <w:rFonts w:ascii="Calibri" w:eastAsia="Calibri" w:hAnsi="Calibri" w:cs="Calibri"/>
          <w:color w:val="FF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            </w:t>
      </w:r>
      <w:r w:rsidR="00D27BE5" w:rsidRPr="00247072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Załącznik nr 1 do Zarządzenia nr </w:t>
      </w:r>
      <w:r w:rsidR="00247072" w:rsidRPr="00247072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673 </w:t>
      </w:r>
      <w:r w:rsidR="00D27BE5" w:rsidRPr="00247072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>Wójta Gminy Zaniemyśl z dnia</w:t>
      </w:r>
      <w:r w:rsidR="00247072" w:rsidRPr="00247072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5 lipca</w:t>
      </w:r>
      <w:r w:rsidR="00D27BE5" w:rsidRPr="00247072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2023 r.</w:t>
      </w:r>
    </w:p>
    <w:p w14:paraId="579269B9" w14:textId="77777777" w:rsidR="00D27BE5" w:rsidRPr="00D27BE5" w:rsidRDefault="00D27BE5" w:rsidP="00247072">
      <w:pPr>
        <w:spacing w:after="0" w:line="276" w:lineRule="auto"/>
        <w:jc w:val="both"/>
        <w:rPr>
          <w:rFonts w:ascii="Calibri" w:eastAsia="Calibri" w:hAnsi="Calibri" w:cs="Calibri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75F9118F" w14:textId="77777777" w:rsidR="00D27BE5" w:rsidRPr="00D27BE5" w:rsidRDefault="00D27BE5" w:rsidP="006A5E5F">
      <w:pPr>
        <w:spacing w:after="0" w:line="276" w:lineRule="auto"/>
        <w:ind w:right="417" w:firstLine="708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Regulamin naboru wniosków o dofinansowanie dla beneficjentów końcowych</w:t>
      </w:r>
    </w:p>
    <w:p w14:paraId="6F238319" w14:textId="77777777" w:rsidR="00D27BE5" w:rsidRPr="00D27BE5" w:rsidRDefault="00D27BE5" w:rsidP="00247072">
      <w:pPr>
        <w:spacing w:after="0" w:line="276" w:lineRule="auto"/>
        <w:ind w:right="417" w:firstLine="330"/>
        <w:jc w:val="center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w ramach Programu Priorytetowego „Ciepłe Mieszkanie”</w:t>
      </w:r>
    </w:p>
    <w:p w14:paraId="40694281" w14:textId="77777777" w:rsidR="00D27BE5" w:rsidRPr="00D27BE5" w:rsidRDefault="00D27BE5" w:rsidP="00247072">
      <w:pPr>
        <w:spacing w:after="0" w:line="276" w:lineRule="auto"/>
        <w:ind w:right="417" w:firstLine="330"/>
        <w:jc w:val="center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na terenie Gminy Zaniemyśl</w:t>
      </w:r>
    </w:p>
    <w:p w14:paraId="21292269" w14:textId="7B039693" w:rsidR="00D27BE5" w:rsidRPr="003308B6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</w:p>
    <w:p w14:paraId="53B484DB" w14:textId="77777777" w:rsidR="00D27BE5" w:rsidRPr="00D27BE5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</w:p>
    <w:p w14:paraId="4219DDED" w14:textId="77777777" w:rsidR="00D27BE5" w:rsidRPr="00D27BE5" w:rsidRDefault="00D27BE5" w:rsidP="00247072">
      <w:pPr>
        <w:spacing w:after="0" w:line="276" w:lineRule="auto"/>
        <w:ind w:left="3540" w:right="417" w:firstLine="708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Rozdział 1</w:t>
      </w:r>
    </w:p>
    <w:p w14:paraId="7563A762" w14:textId="26EEC250" w:rsidR="00D27BE5" w:rsidRPr="003308B6" w:rsidRDefault="00D27BE5" w:rsidP="00247072">
      <w:pPr>
        <w:spacing w:after="0" w:line="276" w:lineRule="auto"/>
        <w:ind w:left="2832" w:right="417" w:firstLine="708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Postanowienia ogólne</w:t>
      </w:r>
    </w:p>
    <w:p w14:paraId="1E5B1F9E" w14:textId="77777777" w:rsidR="00D27BE5" w:rsidRPr="003308B6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</w:p>
    <w:p w14:paraId="0B195616" w14:textId="28D8A60D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§ 1. Regulamin naboru wniosków zwany dalej „Regulamin” stosuje się do wniosków </w:t>
      </w:r>
    </w:p>
    <w:p w14:paraId="66084AA7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o dofinansowanie w formie dotacji zwanych dalej „Wnioskami” złożonych w naborze ogłoszonym przez Urząd Gminy w Zaniemyślu w ramach Programu Priorytetowego „Ciepłe Mieszkanie" zwanego dalej „Programem”.</w:t>
      </w:r>
    </w:p>
    <w:p w14:paraId="6724DF81" w14:textId="77777777" w:rsidR="00D27BE5" w:rsidRPr="00D27BE5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2BB52A1" w14:textId="3C1C9F8A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§ 2. Celem programu jest poprawa jakości powietrza oraz zmniejszenie emisji pyłów oraz gazów cieplarnianych poprzez wymianę źródeł ciepła i poprawę efektywności energetycznej w lokalach mieszkalnych znajdujących się w budynkach mieszkalnych wielorodzinnych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na terenie Gminy Zaniemyśl.</w:t>
      </w:r>
    </w:p>
    <w:p w14:paraId="775DD69B" w14:textId="77777777" w:rsidR="00D27BE5" w:rsidRPr="00D27BE5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22EA44D" w14:textId="4844CF1D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§ 3. Regulamin określa sposób składania i rozpatrywania wniosków złożonych w naborze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do momentu zawarcia umowy o dofinansowanie.</w:t>
      </w:r>
    </w:p>
    <w:p w14:paraId="5261E275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0397D19" w14:textId="15E42F4D" w:rsidR="00D27BE5" w:rsidRPr="00D27BE5" w:rsidRDefault="007F220B" w:rsidP="00247072">
      <w:pPr>
        <w:tabs>
          <w:tab w:val="center" w:pos="4536"/>
          <w:tab w:val="left" w:pos="5680"/>
        </w:tabs>
        <w:spacing w:after="0" w:line="276" w:lineRule="auto"/>
        <w:ind w:right="417" w:firstLine="330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ab/>
      </w:r>
      <w:r w:rsidR="00D27BE5"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Rozdział 2</w:t>
      </w:r>
    </w:p>
    <w:p w14:paraId="0880E35B" w14:textId="77777777" w:rsidR="00D27BE5" w:rsidRPr="00D27BE5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Rodzaje kosztów kwalifikowanych oraz wymagania techniczne dla programu</w:t>
      </w:r>
    </w:p>
    <w:p w14:paraId="539EC12C" w14:textId="77777777" w:rsidR="00D27BE5" w:rsidRPr="00D27BE5" w:rsidRDefault="00D27BE5" w:rsidP="00247072">
      <w:pPr>
        <w:spacing w:after="0" w:line="276" w:lineRule="auto"/>
        <w:ind w:right="417" w:firstLine="330"/>
        <w:jc w:val="both"/>
        <w:rPr>
          <w:rFonts w:ascii="Calibri" w:eastAsia="Calibri" w:hAnsi="Calibri" w:cs="Calibr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</w:p>
    <w:p w14:paraId="0C6587C9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§ 4. 1. Kosztami kwalifikowanymi są koszty, o których mowa w Programie Priorytetowym  </w:t>
      </w:r>
    </w:p>
    <w:p w14:paraId="2E16D27B" w14:textId="08BCFFE2" w:rsidR="00D27BE5" w:rsidRPr="003308B6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”Ciepłe Mieszkanie”, w tym w szczególności koszty : urządzeń, materiałów i usług.</w:t>
      </w:r>
    </w:p>
    <w:p w14:paraId="55B14908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C9595D2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2.  Podatek od towarów i usług (VAT) jest kosztem kwalifikowalnym tylko wówczas, gdy jest         </w:t>
      </w:r>
    </w:p>
    <w:p w14:paraId="51A16AA9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on faktycznie i ostatecznie ponoszony przez beneficjenta końcowego, a beneficjent ten nie  </w:t>
      </w:r>
    </w:p>
    <w:p w14:paraId="3885B946" w14:textId="77777777" w:rsidR="00D27BE5" w:rsidRPr="00D27BE5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ma prawnej możliwości odliczenia podatku naliczonego od podatku należnego</w:t>
      </w:r>
    </w:p>
    <w:p w14:paraId="7D219123" w14:textId="6ABE6057" w:rsidR="00D27BE5" w:rsidRPr="003308B6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27B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  jakiejkolwiek części , zgodnie z przepisami ustawy o podatku od towarów i usług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2482E397" w14:textId="4C61E69B" w:rsidR="00D27BE5" w:rsidRPr="003308B6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2D89E79" w14:textId="376DA427" w:rsidR="00D27BE5" w:rsidRPr="003308B6" w:rsidRDefault="00D27BE5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3.</w:t>
      </w:r>
      <w:r w:rsidR="003308B6"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Rodzaje kosztów kwalifikowanych oraz wymagania techniczne dla Programu Priorytetowego „C</w:t>
      </w:r>
      <w:r w:rsidR="003308B6"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epł</w:t>
      </w:r>
      <w:r w:rsidR="003308B6"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e</w:t>
      </w:r>
      <w:r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Mieszkanie”</w:t>
      </w:r>
      <w:r w:rsidR="003308B6" w:rsidRPr="003308B6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stanowi załącznik nr 1 do Regulaminu naboru wniosków.</w:t>
      </w:r>
    </w:p>
    <w:p w14:paraId="107F5708" w14:textId="003A826F" w:rsidR="003308B6" w:rsidRPr="003308B6" w:rsidRDefault="003308B6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FAA9C76" w14:textId="2F41474B" w:rsidR="003308B6" w:rsidRPr="003308B6" w:rsidRDefault="003308B6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658C3BC" w14:textId="465A0C0A" w:rsidR="003308B6" w:rsidRPr="003308B6" w:rsidRDefault="003308B6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78CC882" w14:textId="77777777" w:rsidR="003308B6" w:rsidRPr="003308B6" w:rsidRDefault="003308B6" w:rsidP="00247072">
      <w:pPr>
        <w:spacing w:after="0" w:line="276" w:lineRule="auto"/>
        <w:ind w:right="417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36677E2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Rozdział 3</w:t>
      </w:r>
    </w:p>
    <w:p w14:paraId="1D11F830" w14:textId="6DF7517F" w:rsidR="00D27BE5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Składanie wniosków</w:t>
      </w:r>
    </w:p>
    <w:p w14:paraId="43FE5BA4" w14:textId="77777777" w:rsidR="007F220B" w:rsidRPr="003308B6" w:rsidRDefault="007F220B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6B102B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§ 9. Nabór wniosków odbywa się na podstawie ogłoszenia o naborze opublikowanego </w:t>
      </w:r>
    </w:p>
    <w:p w14:paraId="16993457" w14:textId="5C745534" w:rsidR="003308B6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na stronie Urzędu Gminy Zaniemyśl.</w:t>
      </w:r>
    </w:p>
    <w:p w14:paraId="53558048" w14:textId="179FCD58" w:rsidR="00D27BE5" w:rsidRPr="00402D4A" w:rsidRDefault="00D27BE5" w:rsidP="00247072">
      <w:pPr>
        <w:shd w:val="clear" w:color="auto" w:fill="FFFFFF"/>
        <w:spacing w:before="100" w:beforeAutospacing="1" w:after="100" w:afterAutospacing="1" w:line="276" w:lineRule="auto"/>
        <w:ind w:right="60"/>
        <w:rPr>
          <w:rFonts w:ascii="Calibri" w:eastAsia="Times New Roman" w:hAnsi="Calibri" w:cs="Calibri"/>
          <w:color w:val="444444"/>
          <w:sz w:val="21"/>
          <w:szCs w:val="21"/>
          <w:lang w:eastAsia="pl-PL"/>
        </w:rPr>
      </w:pPr>
      <w:r w:rsidRPr="003308B6">
        <w:rPr>
          <w:rFonts w:ascii="Calibri" w:hAnsi="Calibri" w:cs="Calibri"/>
          <w:sz w:val="24"/>
          <w:szCs w:val="24"/>
        </w:rPr>
        <w:t>§ 10. Wnioski o udzielenie dofinansowania należy składać na obowiązującym formularzu</w:t>
      </w:r>
      <w:r w:rsidR="00236156">
        <w:rPr>
          <w:rFonts w:ascii="Calibri" w:hAnsi="Calibri" w:cs="Calibri"/>
          <w:sz w:val="24"/>
          <w:szCs w:val="24"/>
        </w:rPr>
        <w:t xml:space="preserve"> </w:t>
      </w:r>
      <w:r w:rsidR="002119E6">
        <w:rPr>
          <w:rFonts w:ascii="Calibri" w:hAnsi="Calibri" w:cs="Calibri"/>
          <w:sz w:val="24"/>
          <w:szCs w:val="24"/>
        </w:rPr>
        <w:t>w</w:t>
      </w:r>
      <w:r w:rsidRPr="003308B6">
        <w:rPr>
          <w:rFonts w:ascii="Calibri" w:hAnsi="Calibri" w:cs="Calibri"/>
          <w:sz w:val="24"/>
          <w:szCs w:val="24"/>
        </w:rPr>
        <w:t>raz z wymaganymi załącznikami</w:t>
      </w:r>
      <w:r w:rsidR="002119E6">
        <w:rPr>
          <w:rFonts w:ascii="Calibri" w:hAnsi="Calibri" w:cs="Calibri"/>
          <w:sz w:val="24"/>
          <w:szCs w:val="24"/>
        </w:rPr>
        <w:t>.</w:t>
      </w:r>
      <w:r w:rsidRPr="003308B6">
        <w:rPr>
          <w:rFonts w:ascii="Calibri" w:hAnsi="Calibri" w:cs="Calibri"/>
          <w:sz w:val="24"/>
          <w:szCs w:val="24"/>
        </w:rPr>
        <w:t xml:space="preserve"> </w:t>
      </w:r>
      <w:r w:rsidR="002119E6">
        <w:rPr>
          <w:rFonts w:ascii="Calibri" w:hAnsi="Calibri" w:cs="Calibri"/>
          <w:sz w:val="24"/>
          <w:szCs w:val="24"/>
        </w:rPr>
        <w:t xml:space="preserve">Wnioski w wersji papierowej składa się </w:t>
      </w:r>
      <w:r w:rsidRPr="003308B6">
        <w:rPr>
          <w:rFonts w:ascii="Calibri" w:hAnsi="Calibri" w:cs="Calibri"/>
          <w:sz w:val="24"/>
          <w:szCs w:val="24"/>
        </w:rPr>
        <w:t>w biurze podawczym Urzędu Gminy ul. Średzka 9, 63-020 Zaniem</w:t>
      </w:r>
      <w:r w:rsidRPr="00DD4DE7">
        <w:rPr>
          <w:rFonts w:ascii="Calibri" w:hAnsi="Calibri" w:cs="Calibri"/>
          <w:sz w:val="24"/>
          <w:szCs w:val="24"/>
        </w:rPr>
        <w:t>yśl</w:t>
      </w:r>
      <w:r w:rsidR="002119E6">
        <w:rPr>
          <w:rFonts w:ascii="Calibri" w:hAnsi="Calibri" w:cs="Calibri"/>
          <w:sz w:val="24"/>
          <w:szCs w:val="24"/>
        </w:rPr>
        <w:t xml:space="preserve">. Wnioski w wersji elektronicznej składa się za pośrednictwem platformy </w:t>
      </w:r>
      <w:proofErr w:type="spellStart"/>
      <w:r w:rsidR="002119E6">
        <w:rPr>
          <w:rFonts w:ascii="Calibri" w:hAnsi="Calibri" w:cs="Calibri"/>
          <w:sz w:val="24"/>
          <w:szCs w:val="24"/>
        </w:rPr>
        <w:t>ePUAP</w:t>
      </w:r>
      <w:proofErr w:type="spellEnd"/>
      <w:r w:rsidRPr="00DD4DE7">
        <w:rPr>
          <w:rFonts w:ascii="Calibri" w:hAnsi="Calibri" w:cs="Calibri"/>
          <w:sz w:val="24"/>
          <w:szCs w:val="24"/>
        </w:rPr>
        <w:t xml:space="preserve"> </w:t>
      </w:r>
      <w:r w:rsidR="002119E6">
        <w:rPr>
          <w:rFonts w:ascii="Calibri" w:hAnsi="Calibri" w:cs="Calibri"/>
          <w:sz w:val="24"/>
          <w:szCs w:val="24"/>
        </w:rPr>
        <w:t>.</w:t>
      </w:r>
    </w:p>
    <w:p w14:paraId="12272592" w14:textId="71C60B9E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color w:val="FF0000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11. Datą złożenia wniosku jest data wpływu wniosku do Urzędu Gminy Zaniemyśl</w:t>
      </w:r>
      <w:r w:rsidR="00402D4A">
        <w:rPr>
          <w:rFonts w:ascii="Calibri" w:hAnsi="Calibri" w:cs="Calibri"/>
          <w:sz w:val="24"/>
          <w:szCs w:val="24"/>
        </w:rPr>
        <w:t xml:space="preserve">, w przypadku wersji papierowej złożonej w biurze podawczym, </w:t>
      </w:r>
      <w:r w:rsidRPr="003308B6">
        <w:rPr>
          <w:rFonts w:ascii="Calibri" w:hAnsi="Calibri" w:cs="Calibri"/>
          <w:sz w:val="24"/>
          <w:szCs w:val="24"/>
        </w:rPr>
        <w:t>potwierdzona pieczęcią</w:t>
      </w:r>
      <w:r w:rsidR="00402D4A">
        <w:rPr>
          <w:rFonts w:ascii="Calibri" w:hAnsi="Calibri" w:cs="Calibri"/>
          <w:sz w:val="24"/>
          <w:szCs w:val="24"/>
        </w:rPr>
        <w:t>.</w:t>
      </w:r>
    </w:p>
    <w:p w14:paraId="7FF41089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</w:p>
    <w:p w14:paraId="02D91C99" w14:textId="512B470A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12. Wniosek złożony poza ogłoszonym terminem naboru podlega odrzuceniu, o czym Wnioskodawca jest poinformowany w formie pisemnej.</w:t>
      </w:r>
    </w:p>
    <w:p w14:paraId="04511A6F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</w:p>
    <w:p w14:paraId="5E2AC2CB" w14:textId="366FD8F6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13. W ramach programu na jeden lokal mieszkalny może być udzielone jedno dofinansowanie. W przypadku złożenia więcej niż jednego wniosku dotyczącego tego samego lokalu, rozpatrzeniu podlega tylko pierwszy wniosek, z zastrzeżeniem § 14.</w:t>
      </w:r>
    </w:p>
    <w:p w14:paraId="7BE31787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</w:p>
    <w:p w14:paraId="297FBBD8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14. Rozpatrzenie kolejnego wniosku dotyczącego tego samego lokalu jest możliwe</w:t>
      </w:r>
    </w:p>
    <w:p w14:paraId="24560CA3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 po wycofaniu wcześniejszego wniosku.</w:t>
      </w:r>
    </w:p>
    <w:p w14:paraId="79935A94" w14:textId="77777777" w:rsidR="00402D4A" w:rsidRPr="003308B6" w:rsidRDefault="00402D4A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7D847BD2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Rozdział 4</w:t>
      </w:r>
    </w:p>
    <w:p w14:paraId="5E8F2FF5" w14:textId="100E68A4" w:rsidR="00D27BE5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Rozpatrywanie wniosków</w:t>
      </w:r>
    </w:p>
    <w:p w14:paraId="13D108B0" w14:textId="77777777" w:rsidR="007F220B" w:rsidRPr="003308B6" w:rsidRDefault="007F220B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278C29" w14:textId="77777777" w:rsidR="007F220B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§ 15. Załatwienie sprawy powinno nastąpić nie później niż w ciągu miesiąca  od daty wpływu kompletnego wniosku, a sprawy szczególnie skomplikowane nie później niż </w:t>
      </w:r>
    </w:p>
    <w:p w14:paraId="362FAFD5" w14:textId="554708C0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w ciągu dwóch miesięcy. </w:t>
      </w:r>
    </w:p>
    <w:p w14:paraId="77AF092F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5E795272" w14:textId="11004F4E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16. Rozpatrywanie wniosków odbywa się w kolejności ich wpływu, przy czym za dzień wpływu wniosku uważa się dzień, w którym wniosek stał się kompletny.</w:t>
      </w:r>
    </w:p>
    <w:p w14:paraId="53EF274C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4F8C03F7" w14:textId="49091643" w:rsidR="00402D4A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17. Wójt Gminy Zaniemyśl weryfikuje złożone wnioski pod kątem spełnienia kryteriów formalnych i merytorycznych regulaminu oraz wymogów programu.</w:t>
      </w:r>
    </w:p>
    <w:p w14:paraId="4CECB3B0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57D64F43" w14:textId="26B01A46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§ 18. W przypadku stwierdzenia braków formalnych we wniosku lub innych uchybień </w:t>
      </w:r>
    </w:p>
    <w:p w14:paraId="53AB9514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w dokumentacji Wójt Gminy Zaniemyśl wzywa wnioskodawcę do ich usunięcia </w:t>
      </w:r>
    </w:p>
    <w:p w14:paraId="00CD18C4" w14:textId="55B898E5" w:rsidR="003308B6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w wyznaczonym terminie, nie krótszym niż 7 dni, pod rygorem pozostawienia wniosku bez rozpoznania. Nieuzupełniony wniosek pozostawia się bez rozpoznania, o czym pisemnie zawiadamia się wnioskodawcę.</w:t>
      </w:r>
    </w:p>
    <w:p w14:paraId="57C9A10D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</w:p>
    <w:p w14:paraId="6D3459E5" w14:textId="573BBC4B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19 Złożenie wniosku nie jest równoznaczne z przyznaniem dotacji.</w:t>
      </w:r>
    </w:p>
    <w:p w14:paraId="29B35FB7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0C698ECB" w14:textId="616BC5F2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20. Umowę o dofinansowanie zawiera się po stwierdzeniu, że wniosek spełnia wymogi formalne i merytoryczne.</w:t>
      </w:r>
    </w:p>
    <w:p w14:paraId="7E95C647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4897CB1A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 xml:space="preserve">§ 21. Wnioskodawca podpisując umowę zobowiązuje się do realizacji przedsięwzięcia </w:t>
      </w:r>
    </w:p>
    <w:p w14:paraId="0257779F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  <w:r w:rsidRPr="003308B6">
        <w:rPr>
          <w:rFonts w:ascii="Calibri" w:hAnsi="Calibri" w:cs="Calibri"/>
          <w:sz w:val="24"/>
          <w:szCs w:val="24"/>
        </w:rPr>
        <w:t>w terminach, zakresie i na zasadach w niej określonych.</w:t>
      </w:r>
    </w:p>
    <w:p w14:paraId="7094B3B3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16"/>
          <w:szCs w:val="16"/>
        </w:rPr>
      </w:pPr>
    </w:p>
    <w:p w14:paraId="13BEC8ED" w14:textId="0FE08A4E" w:rsidR="00D27BE5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22. Szczegółowe prawa i obowiązki beneficjenta określa umowa o dofinansowanie.</w:t>
      </w:r>
    </w:p>
    <w:p w14:paraId="34269998" w14:textId="47DF2C18" w:rsid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57AB6052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192EF00F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38BC3FA0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28E19E3D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Rozdział 5</w:t>
      </w:r>
    </w:p>
    <w:p w14:paraId="72805E14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41A60FE4" w14:textId="77777777" w:rsidR="00D27BE5" w:rsidRPr="003308B6" w:rsidRDefault="00D27BE5" w:rsidP="00247072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BC6397" w14:textId="649B0E31" w:rsidR="00D27BE5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24. W uzasadnionych przypadkach Wójt Gminy Zaniemyśl zastrzega sobie możliwość zmiany niniejszego regulaminu wraz z załącznikami.</w:t>
      </w:r>
    </w:p>
    <w:p w14:paraId="2B7C56ED" w14:textId="77777777" w:rsidR="003308B6" w:rsidRPr="003308B6" w:rsidRDefault="003308B6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</w:p>
    <w:p w14:paraId="48454F74" w14:textId="77777777" w:rsidR="00D27BE5" w:rsidRPr="003308B6" w:rsidRDefault="00D27BE5" w:rsidP="00247072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25. Wszelkie wątpliwości odnoszące się do interpretacji postanowień regulaminu rozstrzyga Wójt Gminy Zaniemyśl.</w:t>
      </w:r>
    </w:p>
    <w:p w14:paraId="66C48E59" w14:textId="77777777" w:rsidR="007F220B" w:rsidRDefault="007F220B" w:rsidP="00247072">
      <w:pPr>
        <w:spacing w:after="0" w:line="276" w:lineRule="auto"/>
        <w:ind w:right="402"/>
        <w:rPr>
          <w:sz w:val="24"/>
          <w:szCs w:val="24"/>
        </w:rPr>
      </w:pPr>
    </w:p>
    <w:p w14:paraId="13353140" w14:textId="77777777" w:rsidR="00F121FF" w:rsidRDefault="00F121FF" w:rsidP="00247072">
      <w:pPr>
        <w:spacing w:after="0" w:line="276" w:lineRule="auto"/>
        <w:ind w:right="402"/>
        <w:rPr>
          <w:sz w:val="24"/>
          <w:szCs w:val="24"/>
        </w:rPr>
      </w:pPr>
    </w:p>
    <w:p w14:paraId="2C3374F7" w14:textId="77777777" w:rsidR="00F121FF" w:rsidRDefault="00F121FF" w:rsidP="00247072">
      <w:pPr>
        <w:spacing w:after="0" w:line="276" w:lineRule="auto"/>
        <w:ind w:right="402"/>
        <w:rPr>
          <w:sz w:val="24"/>
          <w:szCs w:val="24"/>
        </w:rPr>
      </w:pPr>
    </w:p>
    <w:p w14:paraId="41453EC5" w14:textId="54575430" w:rsidR="00F121FF" w:rsidRPr="003308B6" w:rsidRDefault="00F121FF" w:rsidP="00F121FF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 w:rsidRPr="003308B6">
        <w:rPr>
          <w:rFonts w:ascii="Calibri" w:hAnsi="Calibri" w:cs="Calibri"/>
          <w:b/>
          <w:bCs/>
          <w:sz w:val="24"/>
          <w:szCs w:val="24"/>
        </w:rPr>
        <w:t xml:space="preserve">Rozdział </w:t>
      </w:r>
      <w:r>
        <w:rPr>
          <w:rFonts w:ascii="Calibri" w:hAnsi="Calibri" w:cs="Calibri"/>
          <w:b/>
          <w:bCs/>
          <w:sz w:val="24"/>
          <w:szCs w:val="24"/>
        </w:rPr>
        <w:t>6</w:t>
      </w:r>
    </w:p>
    <w:p w14:paraId="1885E5EF" w14:textId="0F2162A1" w:rsidR="00F121FF" w:rsidRPr="003308B6" w:rsidRDefault="00F121FF" w:rsidP="00F121FF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Załączniki</w:t>
      </w:r>
    </w:p>
    <w:p w14:paraId="63D2B78C" w14:textId="77777777" w:rsidR="00F121FF" w:rsidRPr="003308B6" w:rsidRDefault="00F121FF" w:rsidP="00F121FF">
      <w:pPr>
        <w:spacing w:after="0" w:line="276" w:lineRule="auto"/>
        <w:ind w:right="40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D858C4" w14:textId="4E83135E" w:rsidR="00F121FF" w:rsidRDefault="00F121FF" w:rsidP="00F121FF">
      <w:pPr>
        <w:spacing w:after="0" w:line="276" w:lineRule="auto"/>
        <w:ind w:right="402"/>
        <w:rPr>
          <w:rFonts w:ascii="Calibri" w:hAnsi="Calibri" w:cs="Calibri"/>
          <w:sz w:val="24"/>
          <w:szCs w:val="24"/>
        </w:rPr>
      </w:pPr>
      <w:r w:rsidRPr="003308B6">
        <w:rPr>
          <w:rFonts w:ascii="Calibri" w:hAnsi="Calibri" w:cs="Calibri"/>
          <w:sz w:val="24"/>
          <w:szCs w:val="24"/>
        </w:rPr>
        <w:t>§ 2</w:t>
      </w:r>
      <w:r>
        <w:rPr>
          <w:rFonts w:ascii="Calibri" w:hAnsi="Calibri" w:cs="Calibri"/>
          <w:sz w:val="24"/>
          <w:szCs w:val="24"/>
        </w:rPr>
        <w:t>6</w:t>
      </w:r>
      <w:r w:rsidRPr="003308B6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Załączniki do regulaminu:</w:t>
      </w:r>
    </w:p>
    <w:p w14:paraId="194A3058" w14:textId="77777777" w:rsidR="007F220B" w:rsidRDefault="007F220B" w:rsidP="00247072">
      <w:pPr>
        <w:spacing w:after="0" w:line="276" w:lineRule="auto"/>
        <w:ind w:right="402"/>
        <w:rPr>
          <w:sz w:val="24"/>
          <w:szCs w:val="24"/>
        </w:rPr>
      </w:pPr>
    </w:p>
    <w:p w14:paraId="104966DE" w14:textId="63B122A1" w:rsidR="003308B6" w:rsidRDefault="003308B6" w:rsidP="00247072">
      <w:pPr>
        <w:pStyle w:val="Akapitzlist"/>
        <w:numPr>
          <w:ilvl w:val="0"/>
          <w:numId w:val="1"/>
        </w:numPr>
        <w:spacing w:after="0" w:line="276" w:lineRule="auto"/>
        <w:ind w:left="0" w:right="402"/>
        <w:rPr>
          <w:sz w:val="24"/>
          <w:szCs w:val="24"/>
        </w:rPr>
      </w:pPr>
      <w:r w:rsidRPr="003308B6">
        <w:rPr>
          <w:sz w:val="24"/>
          <w:szCs w:val="24"/>
        </w:rPr>
        <w:t>Rodzaje kosztów kwalifikowanych oraz wymagania techniczne dla Programu Priorytetowego „Ciepłe Mieszkanie”</w:t>
      </w:r>
      <w:r w:rsidR="007F220B">
        <w:rPr>
          <w:sz w:val="24"/>
          <w:szCs w:val="24"/>
        </w:rPr>
        <w:t>.</w:t>
      </w:r>
    </w:p>
    <w:p w14:paraId="53488787" w14:textId="1D8A6616" w:rsidR="00D27BE5" w:rsidRDefault="00D27BE5" w:rsidP="00247072">
      <w:pPr>
        <w:pStyle w:val="Akapitzlist"/>
        <w:numPr>
          <w:ilvl w:val="0"/>
          <w:numId w:val="1"/>
        </w:numPr>
        <w:spacing w:after="0" w:line="276" w:lineRule="auto"/>
        <w:ind w:left="0" w:right="402"/>
        <w:rPr>
          <w:sz w:val="24"/>
          <w:szCs w:val="24"/>
        </w:rPr>
      </w:pPr>
      <w:r>
        <w:rPr>
          <w:sz w:val="24"/>
          <w:szCs w:val="24"/>
        </w:rPr>
        <w:t>Wzór wniosku o dofinansowanie dla beneficjentów końcowych w ramach Programu Priorytetowego „Ciepłe Mieszkanie” na terenie Gminy Zaniemyśl.</w:t>
      </w:r>
    </w:p>
    <w:p w14:paraId="2514AD94" w14:textId="77777777" w:rsidR="00F121FF" w:rsidRDefault="00F121FF" w:rsidP="00F121FF">
      <w:pPr>
        <w:spacing w:after="0" w:line="276" w:lineRule="auto"/>
        <w:ind w:right="402"/>
        <w:rPr>
          <w:sz w:val="24"/>
          <w:szCs w:val="24"/>
        </w:rPr>
      </w:pPr>
    </w:p>
    <w:p w14:paraId="67CCB413" w14:textId="77777777" w:rsidR="00F121FF" w:rsidRPr="00F121FF" w:rsidRDefault="00F121FF" w:rsidP="00F121FF">
      <w:pPr>
        <w:spacing w:after="0" w:line="276" w:lineRule="auto"/>
        <w:ind w:right="402"/>
        <w:rPr>
          <w:sz w:val="24"/>
          <w:szCs w:val="24"/>
        </w:rPr>
      </w:pPr>
    </w:p>
    <w:p w14:paraId="208439CF" w14:textId="77777777" w:rsidR="00D27BE5" w:rsidRDefault="00D27BE5" w:rsidP="00247072">
      <w:pPr>
        <w:pStyle w:val="Akapitzlist"/>
        <w:numPr>
          <w:ilvl w:val="1"/>
          <w:numId w:val="1"/>
        </w:numPr>
        <w:spacing w:after="0" w:line="276" w:lineRule="auto"/>
        <w:ind w:left="0"/>
        <w:rPr>
          <w:sz w:val="24"/>
          <w:szCs w:val="24"/>
        </w:rPr>
      </w:pPr>
      <w:bookmarkStart w:id="0" w:name="_Hlk138627203"/>
      <w:r w:rsidRPr="007431BF">
        <w:rPr>
          <w:sz w:val="24"/>
          <w:szCs w:val="24"/>
        </w:rPr>
        <w:lastRenderedPageBreak/>
        <w:t>Oświadczenie wszystkich współwłaścicieli lub uprawnionych posiadających wspólny tytuł prawny wynikający z ograniczonego prawa rzeczowego do lokalu mieszkalnego objętego wnioskiem o dofinansowanie o wyrażeniu zgody na realizację przedsięwzięcia w ramach Programu Priorytetowego „Ciepłe Mieszkanie” na terenie Gminy Zaniemyśl.</w:t>
      </w:r>
    </w:p>
    <w:p w14:paraId="0BAA8608" w14:textId="77777777" w:rsidR="00D27BE5" w:rsidRPr="007431BF" w:rsidRDefault="00D27BE5" w:rsidP="00247072">
      <w:pPr>
        <w:pStyle w:val="Akapitzlist"/>
        <w:numPr>
          <w:ilvl w:val="1"/>
          <w:numId w:val="1"/>
        </w:numPr>
        <w:spacing w:after="0" w:line="276" w:lineRule="auto"/>
        <w:ind w:left="0"/>
        <w:rPr>
          <w:sz w:val="24"/>
          <w:szCs w:val="24"/>
        </w:rPr>
      </w:pPr>
      <w:r w:rsidRPr="007431BF">
        <w:rPr>
          <w:sz w:val="24"/>
          <w:szCs w:val="24"/>
        </w:rPr>
        <w:t xml:space="preserve">Oświadczenie współmałżonka Wnioskodawcy o wyrażeniu zgody </w:t>
      </w:r>
    </w:p>
    <w:p w14:paraId="27E48D7E" w14:textId="77777777" w:rsidR="00D27BE5" w:rsidRPr="007431BF" w:rsidRDefault="00D27BE5" w:rsidP="00247072">
      <w:pPr>
        <w:pStyle w:val="Akapitzlist"/>
        <w:spacing w:after="0" w:line="276" w:lineRule="auto"/>
        <w:ind w:left="0" w:firstLine="0"/>
        <w:rPr>
          <w:sz w:val="24"/>
          <w:szCs w:val="24"/>
        </w:rPr>
      </w:pPr>
      <w:r w:rsidRPr="007431BF">
        <w:rPr>
          <w:sz w:val="24"/>
          <w:szCs w:val="24"/>
        </w:rPr>
        <w:t>na zaciągnięcie przez Wnioskodawcę zobowiązań wynikających z umowy dotacji.</w:t>
      </w:r>
    </w:p>
    <w:bookmarkEnd w:id="0"/>
    <w:p w14:paraId="0614D12D" w14:textId="77777777" w:rsidR="00D27BE5" w:rsidRDefault="00D27BE5" w:rsidP="00247072">
      <w:pPr>
        <w:pStyle w:val="Akapitzlist"/>
        <w:numPr>
          <w:ilvl w:val="0"/>
          <w:numId w:val="1"/>
        </w:numPr>
        <w:spacing w:after="0" w:line="276" w:lineRule="auto"/>
        <w:ind w:left="0"/>
        <w:jc w:val="left"/>
        <w:rPr>
          <w:sz w:val="24"/>
          <w:szCs w:val="24"/>
        </w:rPr>
      </w:pPr>
      <w:r w:rsidRPr="00B349A0">
        <w:rPr>
          <w:sz w:val="24"/>
          <w:szCs w:val="24"/>
        </w:rPr>
        <w:t>Instrukcja wypełniania wniosku o dofinansowanie dla beneficjentów końcowych</w:t>
      </w:r>
    </w:p>
    <w:p w14:paraId="67A959E0" w14:textId="77777777" w:rsidR="00D27BE5" w:rsidRPr="006E3B43" w:rsidRDefault="00D27BE5" w:rsidP="00247072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  <w:r w:rsidRPr="00B349A0">
        <w:rPr>
          <w:sz w:val="24"/>
          <w:szCs w:val="24"/>
        </w:rPr>
        <w:t xml:space="preserve"> w ramach Programu Priorytetowego „Ciepłe Mieszkanie” na terenie Gminy Zaniemyśl </w:t>
      </w:r>
      <w:r>
        <w:rPr>
          <w:sz w:val="24"/>
          <w:szCs w:val="24"/>
        </w:rPr>
        <w:t>.</w:t>
      </w:r>
    </w:p>
    <w:p w14:paraId="6581A7BA" w14:textId="77777777" w:rsidR="00F121FF" w:rsidRDefault="00D27BE5" w:rsidP="00F121FF">
      <w:pPr>
        <w:pStyle w:val="Akapitzlist"/>
        <w:numPr>
          <w:ilvl w:val="0"/>
          <w:numId w:val="1"/>
        </w:numPr>
        <w:spacing w:after="0" w:line="276" w:lineRule="auto"/>
        <w:ind w:left="0"/>
        <w:jc w:val="left"/>
        <w:rPr>
          <w:sz w:val="24"/>
          <w:szCs w:val="24"/>
        </w:rPr>
      </w:pPr>
      <w:r w:rsidRPr="006E3B43">
        <w:rPr>
          <w:sz w:val="24"/>
          <w:szCs w:val="24"/>
        </w:rPr>
        <w:t>Wniosek o płatność dla beneficjentów końcowych w ramach Programu Priorytetowego „Ciepłe Mieszkanie” na terenie Gmin</w:t>
      </w:r>
      <w:r>
        <w:rPr>
          <w:sz w:val="24"/>
          <w:szCs w:val="24"/>
        </w:rPr>
        <w:t>y</w:t>
      </w:r>
      <w:r w:rsidRPr="006E3B43">
        <w:rPr>
          <w:sz w:val="24"/>
          <w:szCs w:val="24"/>
        </w:rPr>
        <w:t xml:space="preserve"> Zaniemyśl</w:t>
      </w:r>
      <w:r>
        <w:rPr>
          <w:sz w:val="24"/>
          <w:szCs w:val="24"/>
        </w:rPr>
        <w:t>.</w:t>
      </w:r>
    </w:p>
    <w:p w14:paraId="2F571505" w14:textId="73AD96DE" w:rsidR="00F121FF" w:rsidRPr="00F121FF" w:rsidRDefault="00F121FF" w:rsidP="00F121FF">
      <w:pPr>
        <w:pStyle w:val="Akapitzlist"/>
        <w:numPr>
          <w:ilvl w:val="0"/>
          <w:numId w:val="1"/>
        </w:numPr>
        <w:spacing w:after="0" w:line="276" w:lineRule="auto"/>
        <w:ind w:left="0"/>
        <w:jc w:val="left"/>
        <w:rPr>
          <w:sz w:val="24"/>
          <w:szCs w:val="24"/>
        </w:rPr>
      </w:pPr>
      <w:r w:rsidRPr="00F121FF">
        <w:rPr>
          <w:sz w:val="24"/>
          <w:szCs w:val="24"/>
        </w:rPr>
        <w:t>Instrukcja wypełniania wniosku o płatność dla beneficjentów końcowych w ramach</w:t>
      </w:r>
    </w:p>
    <w:p w14:paraId="3ACE3A22" w14:textId="77777777" w:rsidR="00F121FF" w:rsidRDefault="00F121FF" w:rsidP="00F121FF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  <w:r w:rsidRPr="007431BF">
        <w:rPr>
          <w:sz w:val="24"/>
          <w:szCs w:val="24"/>
        </w:rPr>
        <w:t>Programu Priorytetowego „Ciepłe Mieszkanie” na terenie Gminy Zaniemyśl</w:t>
      </w:r>
      <w:r>
        <w:rPr>
          <w:sz w:val="24"/>
          <w:szCs w:val="24"/>
        </w:rPr>
        <w:t>.</w:t>
      </w:r>
    </w:p>
    <w:p w14:paraId="28135DD2" w14:textId="16D8652F" w:rsidR="00F121FF" w:rsidRDefault="00F121FF" w:rsidP="00247072">
      <w:pPr>
        <w:pStyle w:val="Akapitzlist"/>
        <w:numPr>
          <w:ilvl w:val="0"/>
          <w:numId w:val="1"/>
        </w:numPr>
        <w:spacing w:after="0"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Protokół odbioru prac wykonawcy w ramach Programu Priorytetowego „Ciepłe Mieszkanie” na terenie Gminy Zaniemyśl.</w:t>
      </w:r>
    </w:p>
    <w:p w14:paraId="0DE43F06" w14:textId="44B4B5D9" w:rsidR="00F121FF" w:rsidRDefault="00F121FF" w:rsidP="00247072">
      <w:pPr>
        <w:pStyle w:val="Akapitzlist"/>
        <w:numPr>
          <w:ilvl w:val="0"/>
          <w:numId w:val="1"/>
        </w:numPr>
        <w:spacing w:after="0"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Zestawienie dokumentów do wniosku o płatność w ramach Programu Priorytetowego „Ciepłe Mieszkanie” na terenie Gminy Zaniemyśl.</w:t>
      </w:r>
    </w:p>
    <w:p w14:paraId="15FA5C51" w14:textId="77777777" w:rsidR="00F121FF" w:rsidRDefault="00F121FF" w:rsidP="00F121FF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</w:p>
    <w:p w14:paraId="5F6BBE98" w14:textId="77777777" w:rsidR="00F121FF" w:rsidRDefault="00F121FF" w:rsidP="00F121FF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</w:p>
    <w:p w14:paraId="7EB2A358" w14:textId="77777777" w:rsidR="00F121FF" w:rsidRDefault="00F121FF" w:rsidP="00F121FF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</w:p>
    <w:p w14:paraId="4F55BFE8" w14:textId="77777777" w:rsidR="00F121FF" w:rsidRPr="00F121FF" w:rsidRDefault="00F121FF" w:rsidP="00F121FF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</w:p>
    <w:p w14:paraId="53624284" w14:textId="77777777" w:rsidR="00F121FF" w:rsidRPr="00D27BE5" w:rsidRDefault="00F121FF" w:rsidP="00247072">
      <w:pPr>
        <w:pStyle w:val="Akapitzlist"/>
        <w:spacing w:after="0" w:line="276" w:lineRule="auto"/>
        <w:ind w:left="0" w:firstLine="0"/>
        <w:jc w:val="left"/>
        <w:rPr>
          <w:sz w:val="24"/>
          <w:szCs w:val="24"/>
        </w:rPr>
      </w:pPr>
    </w:p>
    <w:sectPr w:rsidR="00F121FF" w:rsidRPr="00D2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5E66"/>
    <w:multiLevelType w:val="multilevel"/>
    <w:tmpl w:val="551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E39D0"/>
    <w:multiLevelType w:val="multilevel"/>
    <w:tmpl w:val="5BC06B4A"/>
    <w:lvl w:ilvl="0">
      <w:start w:val="1"/>
      <w:numFmt w:val="decimal"/>
      <w:lvlText w:val="%1."/>
      <w:lvlJc w:val="left"/>
      <w:pPr>
        <w:ind w:left="13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3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9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4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16" w:hanging="1800"/>
      </w:pPr>
      <w:rPr>
        <w:rFonts w:hint="default"/>
        <w:b w:val="0"/>
      </w:rPr>
    </w:lvl>
  </w:abstractNum>
  <w:num w:numId="1" w16cid:durableId="492918478">
    <w:abstractNumId w:val="1"/>
  </w:num>
  <w:num w:numId="2" w16cid:durableId="4876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C9"/>
    <w:rsid w:val="00072B80"/>
    <w:rsid w:val="001E3707"/>
    <w:rsid w:val="00200050"/>
    <w:rsid w:val="002119E6"/>
    <w:rsid w:val="00236156"/>
    <w:rsid w:val="00247072"/>
    <w:rsid w:val="00294589"/>
    <w:rsid w:val="002F4DFF"/>
    <w:rsid w:val="003308B6"/>
    <w:rsid w:val="00402D4A"/>
    <w:rsid w:val="00543F59"/>
    <w:rsid w:val="006A5E5F"/>
    <w:rsid w:val="007F220B"/>
    <w:rsid w:val="00A027F5"/>
    <w:rsid w:val="00A120C9"/>
    <w:rsid w:val="00D27BE5"/>
    <w:rsid w:val="00D478B5"/>
    <w:rsid w:val="00DC5510"/>
    <w:rsid w:val="00DD4DE7"/>
    <w:rsid w:val="00F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A7F5"/>
  <w15:chartTrackingRefBased/>
  <w15:docId w15:val="{9702385F-1928-46B6-B82E-1A33E46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BE5"/>
    <w:pPr>
      <w:spacing w:after="106" w:line="250" w:lineRule="auto"/>
      <w:ind w:left="720" w:right="417" w:firstLine="330"/>
      <w:contextualSpacing/>
      <w:jc w:val="both"/>
    </w:pPr>
    <w:rPr>
      <w:rFonts w:ascii="Calibri" w:eastAsia="Calibri" w:hAnsi="Calibri" w:cs="Calibri"/>
      <w:color w:val="000000"/>
      <w:kern w:val="2"/>
      <w:sz w:val="28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27BE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D4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k.</dc:creator>
  <cp:keywords/>
  <dc:description/>
  <cp:lastModifiedBy>JolaK</cp:lastModifiedBy>
  <cp:revision>14</cp:revision>
  <cp:lastPrinted>2024-06-24T12:36:00Z</cp:lastPrinted>
  <dcterms:created xsi:type="dcterms:W3CDTF">2023-07-04T19:55:00Z</dcterms:created>
  <dcterms:modified xsi:type="dcterms:W3CDTF">2024-06-24T12:51:00Z</dcterms:modified>
</cp:coreProperties>
</file>